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7A88A020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E4E4F">
        <w:rPr>
          <w:rFonts w:ascii="Times New Roman" w:hAnsi="Times New Roman"/>
          <w:b/>
          <w:sz w:val="28"/>
          <w:szCs w:val="28"/>
        </w:rPr>
        <w:t>16</w:t>
      </w:r>
      <w:r w:rsidR="00D837D1">
        <w:rPr>
          <w:rFonts w:ascii="Times New Roman" w:hAnsi="Times New Roman"/>
          <w:b/>
          <w:sz w:val="28"/>
          <w:szCs w:val="28"/>
        </w:rPr>
        <w:t xml:space="preserve"> DÉCEMBRE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6D3C3B4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E556AD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2DBEBC04" w14:textId="77777777" w:rsidR="008D50BF" w:rsidRDefault="008D50BF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0E994DF4" w14:textId="77777777" w:rsidR="008D50BF" w:rsidRPr="00B24C47" w:rsidRDefault="008D50BF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2D1E8249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9207F2">
        <w:rPr>
          <w:rFonts w:ascii="Times New Roman" w:hAnsi="Times New Roman"/>
          <w:szCs w:val="24"/>
          <w:lang w:val="fr-CA"/>
        </w:rPr>
        <w:t xml:space="preserve">régulière du </w:t>
      </w:r>
      <w:r w:rsidR="00D837D1">
        <w:rPr>
          <w:rFonts w:ascii="Times New Roman" w:hAnsi="Times New Roman"/>
          <w:szCs w:val="24"/>
          <w:lang w:val="fr-CA"/>
        </w:rPr>
        <w:t>11 novembre</w:t>
      </w:r>
      <w:r w:rsidR="009207F2">
        <w:rPr>
          <w:rFonts w:ascii="Times New Roman" w:hAnsi="Times New Roman"/>
          <w:szCs w:val="24"/>
          <w:lang w:val="fr-CA"/>
        </w:rPr>
        <w:t xml:space="preserve"> 2024</w:t>
      </w:r>
      <w:r w:rsidR="00F60F4B">
        <w:rPr>
          <w:rFonts w:ascii="Times New Roman" w:hAnsi="Times New Roman"/>
          <w:szCs w:val="24"/>
          <w:lang w:val="fr-CA"/>
        </w:rPr>
        <w:t xml:space="preserve"> et de la séance </w:t>
      </w:r>
      <w:r w:rsidR="00AE4278">
        <w:rPr>
          <w:rFonts w:ascii="Times New Roman" w:hAnsi="Times New Roman"/>
          <w:szCs w:val="24"/>
          <w:lang w:val="fr-CA"/>
        </w:rPr>
        <w:t>extraordinaire du 26 novembre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6978D31" w14:textId="403148E6" w:rsidR="001950F6" w:rsidRDefault="00E73F4B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Autres rapports</w:t>
      </w:r>
    </w:p>
    <w:p w14:paraId="082DC42F" w14:textId="487301EC" w:rsidR="00683DA6" w:rsidRDefault="00683DA6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Entente relative</w:t>
      </w:r>
      <w:r w:rsidR="003F48A8">
        <w:rPr>
          <w:rFonts w:ascii="Times New Roman" w:hAnsi="Times New Roman"/>
          <w:szCs w:val="24"/>
          <w:lang w:val="fr-CA"/>
        </w:rPr>
        <w:t xml:space="preserve"> au contrôle des animaux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F426AE">
        <w:rPr>
          <w:rFonts w:ascii="Times New Roman" w:hAnsi="Times New Roman"/>
          <w:szCs w:val="24"/>
          <w:lang w:val="fr-CA"/>
        </w:rPr>
        <w:t>SPCA</w:t>
      </w:r>
    </w:p>
    <w:p w14:paraId="1B2C44D1" w14:textId="54DD36C8" w:rsidR="005C2FE5" w:rsidRDefault="005C2FE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Règlement de taxation</w:t>
      </w:r>
    </w:p>
    <w:p w14:paraId="249369BC" w14:textId="14ABBADC" w:rsidR="0009572B" w:rsidRDefault="001F655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Gestion des matières résiduelles</w:t>
      </w:r>
    </w:p>
    <w:p w14:paraId="5F71C699" w14:textId="50C8051F" w:rsidR="002E4E4F" w:rsidRDefault="009727D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Entente annuelle</w:t>
      </w:r>
      <w:r w:rsidR="006812E7">
        <w:rPr>
          <w:rFonts w:ascii="Times New Roman" w:hAnsi="Times New Roman"/>
          <w:szCs w:val="24"/>
          <w:lang w:val="fr-CA"/>
        </w:rPr>
        <w:t xml:space="preserve"> H</w:t>
      </w:r>
      <w:r w:rsidR="006812E7" w:rsidRPr="0075041C">
        <w:rPr>
          <w:rFonts w:ascii="Times New Roman" w:hAnsi="Times New Roman"/>
          <w:szCs w:val="24"/>
          <w:lang w:val="fr-CA"/>
        </w:rPr>
        <w:t>2</w:t>
      </w:r>
      <w:r w:rsidR="006812E7">
        <w:rPr>
          <w:rFonts w:ascii="Times New Roman" w:hAnsi="Times New Roman"/>
          <w:szCs w:val="24"/>
          <w:lang w:val="fr-CA"/>
        </w:rPr>
        <w:t>Lab</w:t>
      </w:r>
      <w:r w:rsidR="006C79F5">
        <w:rPr>
          <w:rFonts w:ascii="Times New Roman" w:hAnsi="Times New Roman"/>
          <w:szCs w:val="24"/>
          <w:lang w:val="fr-CA"/>
        </w:rPr>
        <w:t xml:space="preserve"> soumission pour 2025</w:t>
      </w:r>
    </w:p>
    <w:p w14:paraId="3B39682A" w14:textId="7ED1DBFF" w:rsidR="004B5C59" w:rsidRDefault="004B5C5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Renouvellement </w:t>
      </w:r>
      <w:r w:rsidR="00323448">
        <w:rPr>
          <w:rFonts w:ascii="Times New Roman" w:hAnsi="Times New Roman"/>
          <w:szCs w:val="24"/>
          <w:lang w:val="fr-CA"/>
        </w:rPr>
        <w:t>de police FQM assurance</w:t>
      </w:r>
    </w:p>
    <w:p w14:paraId="659B6BAD" w14:textId="2039D677" w:rsidR="00624642" w:rsidRDefault="00A47BB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Résolution d’embauche </w:t>
      </w:r>
      <w:r w:rsidR="00265CD5">
        <w:rPr>
          <w:rFonts w:ascii="Times New Roman" w:hAnsi="Times New Roman"/>
          <w:szCs w:val="24"/>
          <w:lang w:val="fr-CA"/>
        </w:rPr>
        <w:t>Directrice générale</w:t>
      </w:r>
    </w:p>
    <w:p w14:paraId="723D2379" w14:textId="30AAC915" w:rsidR="00442C0B" w:rsidRDefault="00370F2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Autorisation DG Caisse</w:t>
      </w:r>
    </w:p>
    <w:p w14:paraId="439A628E" w14:textId="775D7449" w:rsidR="003160CA" w:rsidRPr="002D1568" w:rsidRDefault="00B87FA1" w:rsidP="002D1568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Carte de crédit DG</w:t>
      </w:r>
      <w:r w:rsidR="002D1568">
        <w:rPr>
          <w:rFonts w:ascii="Times New Roman" w:hAnsi="Times New Roman"/>
          <w:szCs w:val="24"/>
          <w:lang w:val="fr-CA"/>
        </w:rPr>
        <w:t xml:space="preserve"> et fermer carte</w:t>
      </w:r>
      <w:r w:rsidR="004D4E7C">
        <w:rPr>
          <w:rFonts w:ascii="Times New Roman" w:hAnsi="Times New Roman"/>
          <w:szCs w:val="24"/>
          <w:lang w:val="fr-CA"/>
        </w:rPr>
        <w:t>s anciens employé</w:t>
      </w:r>
    </w:p>
    <w:p w14:paraId="4AACAABA" w14:textId="322B5047" w:rsidR="00B87FA1" w:rsidRDefault="00B87FA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Autorisation gouvernemental DG</w:t>
      </w:r>
    </w:p>
    <w:p w14:paraId="23397AE1" w14:textId="77777777" w:rsidR="00E9189B" w:rsidRDefault="00633D56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ABCDG</w:t>
      </w:r>
      <w:bookmarkStart w:id="11" w:name="OLE_LINK15"/>
      <w:bookmarkEnd w:id="4"/>
      <w:bookmarkEnd w:id="5"/>
    </w:p>
    <w:p w14:paraId="1771902C" w14:textId="470D89A8" w:rsidR="007D2CDD" w:rsidRDefault="003324B0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Paiement par prélèvement bancaires automatiques Assurance collective</w:t>
      </w:r>
    </w:p>
    <w:p w14:paraId="0B4CDC1D" w14:textId="4922C8C9" w:rsidR="005C0FF9" w:rsidRDefault="005C0FF9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Formation </w:t>
      </w:r>
      <w:r w:rsidR="008D50BF">
        <w:rPr>
          <w:rFonts w:ascii="Times New Roman" w:hAnsi="Times New Roman"/>
          <w:szCs w:val="24"/>
          <w:lang w:val="fr-CA"/>
        </w:rPr>
        <w:t xml:space="preserve">de </w:t>
      </w:r>
      <w:r>
        <w:rPr>
          <w:rFonts w:ascii="Times New Roman" w:hAnsi="Times New Roman"/>
          <w:szCs w:val="24"/>
          <w:lang w:val="fr-CA"/>
        </w:rPr>
        <w:t>pompier</w:t>
      </w:r>
    </w:p>
    <w:p w14:paraId="012D1B78" w14:textId="126AD876" w:rsidR="00E445CE" w:rsidRDefault="00E445CE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Drone expert</w:t>
      </w:r>
    </w:p>
    <w:p w14:paraId="510B2328" w14:textId="73415655" w:rsidR="00E528F7" w:rsidRDefault="00E528F7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Demande de commandite chasse et pêche</w:t>
      </w:r>
    </w:p>
    <w:p w14:paraId="46D4B253" w14:textId="25F87169" w:rsidR="00F74DDC" w:rsidRDefault="00F74DDC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OMH Budget 2024</w:t>
      </w:r>
    </w:p>
    <w:p w14:paraId="3C4A7991" w14:textId="406F16EF" w:rsidR="00F74DDC" w:rsidRDefault="00F74DDC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proofErr w:type="gramStart"/>
      <w:r>
        <w:rPr>
          <w:rFonts w:ascii="Times New Roman" w:hAnsi="Times New Roman"/>
          <w:szCs w:val="24"/>
          <w:lang w:val="fr-CA"/>
        </w:rPr>
        <w:t>Entente employé</w:t>
      </w:r>
      <w:r w:rsidR="00E50E7F">
        <w:rPr>
          <w:rFonts w:ascii="Times New Roman" w:hAnsi="Times New Roman"/>
          <w:szCs w:val="24"/>
          <w:lang w:val="fr-CA"/>
        </w:rPr>
        <w:t>s</w:t>
      </w:r>
      <w:proofErr w:type="gramEnd"/>
    </w:p>
    <w:p w14:paraId="022EEEBC" w14:textId="2FCE9511" w:rsidR="00A87F97" w:rsidRPr="00E9189B" w:rsidRDefault="00A87F97" w:rsidP="00E9189B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E9189B"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13AF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95C2C"/>
    <w:rsid w:val="000A1F17"/>
    <w:rsid w:val="000B2B67"/>
    <w:rsid w:val="000B2DAA"/>
    <w:rsid w:val="000B317A"/>
    <w:rsid w:val="000B41E6"/>
    <w:rsid w:val="000C3107"/>
    <w:rsid w:val="000C33A5"/>
    <w:rsid w:val="000C37D1"/>
    <w:rsid w:val="000C7383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129F1"/>
    <w:rsid w:val="00120DA3"/>
    <w:rsid w:val="00126419"/>
    <w:rsid w:val="00133258"/>
    <w:rsid w:val="001365B9"/>
    <w:rsid w:val="00136E55"/>
    <w:rsid w:val="001416E7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0DB4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950F6"/>
    <w:rsid w:val="001A0713"/>
    <w:rsid w:val="001A0B22"/>
    <w:rsid w:val="001A19CF"/>
    <w:rsid w:val="001A23FB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0E8C"/>
    <w:rsid w:val="00262568"/>
    <w:rsid w:val="0026439E"/>
    <w:rsid w:val="00265B1C"/>
    <w:rsid w:val="00265CD5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1568"/>
    <w:rsid w:val="002D2ABD"/>
    <w:rsid w:val="002D7D7A"/>
    <w:rsid w:val="002E1AE6"/>
    <w:rsid w:val="002E3B6D"/>
    <w:rsid w:val="002E4E4F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60CA"/>
    <w:rsid w:val="003171AE"/>
    <w:rsid w:val="00320EF6"/>
    <w:rsid w:val="003231B1"/>
    <w:rsid w:val="00323448"/>
    <w:rsid w:val="003324B0"/>
    <w:rsid w:val="00345362"/>
    <w:rsid w:val="00345413"/>
    <w:rsid w:val="003505BF"/>
    <w:rsid w:val="003517CA"/>
    <w:rsid w:val="00351BFC"/>
    <w:rsid w:val="0035580A"/>
    <w:rsid w:val="0035747E"/>
    <w:rsid w:val="00360760"/>
    <w:rsid w:val="00370F29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15F4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25C"/>
    <w:rsid w:val="003F0ABA"/>
    <w:rsid w:val="003F1BBA"/>
    <w:rsid w:val="003F48A8"/>
    <w:rsid w:val="003F50DB"/>
    <w:rsid w:val="003F7203"/>
    <w:rsid w:val="0040235D"/>
    <w:rsid w:val="00415EFF"/>
    <w:rsid w:val="00417DAD"/>
    <w:rsid w:val="00420716"/>
    <w:rsid w:val="004220FD"/>
    <w:rsid w:val="0042310A"/>
    <w:rsid w:val="00423B1D"/>
    <w:rsid w:val="00426BEF"/>
    <w:rsid w:val="0043170D"/>
    <w:rsid w:val="004322A5"/>
    <w:rsid w:val="00435264"/>
    <w:rsid w:val="00437BE2"/>
    <w:rsid w:val="00442C0B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B5C59"/>
    <w:rsid w:val="004D0080"/>
    <w:rsid w:val="004D0C7B"/>
    <w:rsid w:val="004D4E7C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3B66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03A"/>
    <w:rsid w:val="00596AC2"/>
    <w:rsid w:val="005A2833"/>
    <w:rsid w:val="005B4128"/>
    <w:rsid w:val="005B72F3"/>
    <w:rsid w:val="005B7365"/>
    <w:rsid w:val="005B7DA5"/>
    <w:rsid w:val="005C0FF9"/>
    <w:rsid w:val="005C1B96"/>
    <w:rsid w:val="005C265B"/>
    <w:rsid w:val="005C2FE5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2"/>
    <w:rsid w:val="00624649"/>
    <w:rsid w:val="00625CC7"/>
    <w:rsid w:val="006266E8"/>
    <w:rsid w:val="00633999"/>
    <w:rsid w:val="00633D56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2E7"/>
    <w:rsid w:val="006819C3"/>
    <w:rsid w:val="00683DA6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2A08"/>
    <w:rsid w:val="006C464C"/>
    <w:rsid w:val="006C483C"/>
    <w:rsid w:val="006C79F5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041C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86DFD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CDD"/>
    <w:rsid w:val="007D2D2C"/>
    <w:rsid w:val="007D3046"/>
    <w:rsid w:val="007D687B"/>
    <w:rsid w:val="007D7D04"/>
    <w:rsid w:val="007E0FAB"/>
    <w:rsid w:val="007E106E"/>
    <w:rsid w:val="007E351D"/>
    <w:rsid w:val="007F1FE9"/>
    <w:rsid w:val="007F3307"/>
    <w:rsid w:val="007F39CC"/>
    <w:rsid w:val="008001AD"/>
    <w:rsid w:val="00803AD3"/>
    <w:rsid w:val="00804AFD"/>
    <w:rsid w:val="0081304C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778E9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50BF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1DD6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727DF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47BB5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4278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87FA1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02E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06E8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25305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37D1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B7799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45CE"/>
    <w:rsid w:val="00E47E5C"/>
    <w:rsid w:val="00E50E7F"/>
    <w:rsid w:val="00E51441"/>
    <w:rsid w:val="00E51C87"/>
    <w:rsid w:val="00E528F7"/>
    <w:rsid w:val="00E556AD"/>
    <w:rsid w:val="00E5588E"/>
    <w:rsid w:val="00E5758A"/>
    <w:rsid w:val="00E60AB8"/>
    <w:rsid w:val="00E70623"/>
    <w:rsid w:val="00E71B1F"/>
    <w:rsid w:val="00E721AC"/>
    <w:rsid w:val="00E72535"/>
    <w:rsid w:val="00E73F4B"/>
    <w:rsid w:val="00E749F7"/>
    <w:rsid w:val="00E77A57"/>
    <w:rsid w:val="00E80D0F"/>
    <w:rsid w:val="00E815C5"/>
    <w:rsid w:val="00E83900"/>
    <w:rsid w:val="00E83F42"/>
    <w:rsid w:val="00E8525E"/>
    <w:rsid w:val="00E86AF6"/>
    <w:rsid w:val="00E871D7"/>
    <w:rsid w:val="00E87AF9"/>
    <w:rsid w:val="00E90AFC"/>
    <w:rsid w:val="00E9189B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B7C11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03D7"/>
    <w:rsid w:val="00F16508"/>
    <w:rsid w:val="00F20F8C"/>
    <w:rsid w:val="00F22CA4"/>
    <w:rsid w:val="00F25F80"/>
    <w:rsid w:val="00F26118"/>
    <w:rsid w:val="00F375AD"/>
    <w:rsid w:val="00F37EC3"/>
    <w:rsid w:val="00F40759"/>
    <w:rsid w:val="00F426AE"/>
    <w:rsid w:val="00F4466D"/>
    <w:rsid w:val="00F45691"/>
    <w:rsid w:val="00F500C5"/>
    <w:rsid w:val="00F534A9"/>
    <w:rsid w:val="00F54EF1"/>
    <w:rsid w:val="00F56B47"/>
    <w:rsid w:val="00F57B30"/>
    <w:rsid w:val="00F601D8"/>
    <w:rsid w:val="00F60F4B"/>
    <w:rsid w:val="00F62B3D"/>
    <w:rsid w:val="00F706A7"/>
    <w:rsid w:val="00F72941"/>
    <w:rsid w:val="00F7367F"/>
    <w:rsid w:val="00F74266"/>
    <w:rsid w:val="00F74DDC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Sabrina Chamberland</cp:lastModifiedBy>
  <cp:revision>49</cp:revision>
  <cp:lastPrinted>2024-12-06T14:12:00Z</cp:lastPrinted>
  <dcterms:created xsi:type="dcterms:W3CDTF">2024-05-23T17:09:00Z</dcterms:created>
  <dcterms:modified xsi:type="dcterms:W3CDTF">2024-12-10T16:23:00Z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