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CA043" w14:textId="77777777" w:rsidR="00512D9C" w:rsidRPr="00566BA5" w:rsidRDefault="00512D9C" w:rsidP="00566BA5">
      <w:pPr>
        <w:pStyle w:val="Corpsdetexte"/>
        <w:rPr>
          <w:rFonts w:ascii="Times New Roman" w:hAnsi="Times New Roman"/>
          <w:b/>
          <w:sz w:val="28"/>
          <w:szCs w:val="28"/>
        </w:rPr>
      </w:pPr>
      <w:bookmarkStart w:id="0" w:name="OLE_LINK19"/>
      <w:bookmarkStart w:id="1" w:name="OLE_LINK20"/>
      <w:r w:rsidRPr="00566BA5">
        <w:rPr>
          <w:rFonts w:ascii="Times New Roman" w:hAnsi="Times New Roman"/>
          <w:b/>
          <w:sz w:val="28"/>
          <w:szCs w:val="28"/>
        </w:rPr>
        <w:t>MUNICIPALITÉ DE TASCHEREAU</w:t>
      </w:r>
    </w:p>
    <w:p w14:paraId="7A7CF8F0" w14:textId="7FD4184E" w:rsidR="00EF7446" w:rsidRPr="00566BA5" w:rsidRDefault="00961EAA" w:rsidP="00566BA5">
      <w:pPr>
        <w:pStyle w:val="Corpsdetexte"/>
        <w:tabs>
          <w:tab w:val="center" w:pos="3528"/>
        </w:tabs>
        <w:rPr>
          <w:rFonts w:ascii="Times New Roman" w:hAnsi="Times New Roman"/>
          <w:b/>
          <w:sz w:val="28"/>
          <w:szCs w:val="28"/>
        </w:rPr>
      </w:pPr>
      <w:r w:rsidRPr="00566BA5">
        <w:rPr>
          <w:rFonts w:ascii="Times New Roman" w:hAnsi="Times New Roman"/>
          <w:b/>
          <w:sz w:val="28"/>
          <w:szCs w:val="28"/>
        </w:rPr>
        <w:t>SÉANCE RÉGULIÈRE DU</w:t>
      </w:r>
      <w:r w:rsidR="00437BE2" w:rsidRPr="00566BA5">
        <w:rPr>
          <w:rFonts w:ascii="Times New Roman" w:hAnsi="Times New Roman"/>
          <w:b/>
          <w:sz w:val="28"/>
          <w:szCs w:val="28"/>
        </w:rPr>
        <w:t xml:space="preserve"> </w:t>
      </w:r>
      <w:r w:rsidR="00A53327" w:rsidRPr="00566BA5">
        <w:rPr>
          <w:rFonts w:ascii="Times New Roman" w:hAnsi="Times New Roman"/>
          <w:b/>
          <w:sz w:val="28"/>
          <w:szCs w:val="28"/>
        </w:rPr>
        <w:t>5 FÉVRIER</w:t>
      </w:r>
      <w:r w:rsidR="000D7540" w:rsidRPr="00566BA5">
        <w:rPr>
          <w:rFonts w:ascii="Times New Roman" w:hAnsi="Times New Roman"/>
          <w:b/>
          <w:sz w:val="28"/>
          <w:szCs w:val="28"/>
        </w:rPr>
        <w:t xml:space="preserve"> </w:t>
      </w:r>
      <w:r w:rsidR="00235F31" w:rsidRPr="00566BA5">
        <w:rPr>
          <w:rFonts w:ascii="Times New Roman" w:hAnsi="Times New Roman"/>
          <w:b/>
          <w:sz w:val="28"/>
          <w:szCs w:val="28"/>
        </w:rPr>
        <w:t>202</w:t>
      </w:r>
      <w:r w:rsidR="004A132B" w:rsidRPr="00566BA5">
        <w:rPr>
          <w:rFonts w:ascii="Times New Roman" w:hAnsi="Times New Roman"/>
          <w:b/>
          <w:sz w:val="28"/>
          <w:szCs w:val="28"/>
        </w:rPr>
        <w:t>4</w:t>
      </w:r>
    </w:p>
    <w:p w14:paraId="2766FDC9" w14:textId="77777777" w:rsidR="000D7540" w:rsidRPr="00566BA5" w:rsidRDefault="004502F3" w:rsidP="00566BA5">
      <w:pPr>
        <w:pStyle w:val="Corpsdetexte"/>
        <w:tabs>
          <w:tab w:val="center" w:pos="3528"/>
        </w:tabs>
        <w:rPr>
          <w:rFonts w:ascii="Times New Roman" w:hAnsi="Times New Roman"/>
          <w:b/>
          <w:sz w:val="28"/>
          <w:szCs w:val="28"/>
        </w:rPr>
      </w:pPr>
      <w:r w:rsidRPr="00566BA5">
        <w:rPr>
          <w:rFonts w:ascii="Times New Roman" w:hAnsi="Times New Roman"/>
          <w:b/>
          <w:sz w:val="28"/>
          <w:szCs w:val="28"/>
        </w:rPr>
        <w:t>QU</w:t>
      </w:r>
      <w:r w:rsidR="00866AC8" w:rsidRPr="00566BA5">
        <w:rPr>
          <w:rFonts w:ascii="Times New Roman" w:hAnsi="Times New Roman"/>
          <w:b/>
          <w:sz w:val="28"/>
          <w:szCs w:val="28"/>
        </w:rPr>
        <w:t xml:space="preserve">I SE TIENT </w:t>
      </w:r>
      <w:r w:rsidR="00235F31" w:rsidRPr="00566BA5">
        <w:rPr>
          <w:rFonts w:ascii="Times New Roman" w:hAnsi="Times New Roman"/>
          <w:b/>
          <w:sz w:val="28"/>
          <w:szCs w:val="28"/>
        </w:rPr>
        <w:t xml:space="preserve">À LA SALLE </w:t>
      </w:r>
      <w:r w:rsidR="000D7540" w:rsidRPr="00566BA5">
        <w:rPr>
          <w:rFonts w:ascii="Times New Roman" w:hAnsi="Times New Roman"/>
          <w:b/>
          <w:sz w:val="28"/>
          <w:szCs w:val="28"/>
        </w:rPr>
        <w:t>YVES AUBUT</w:t>
      </w:r>
    </w:p>
    <w:p w14:paraId="3522BF64" w14:textId="77777777" w:rsidR="00512D9C" w:rsidRPr="00B24C47" w:rsidRDefault="00512D9C" w:rsidP="00566BA5">
      <w:pPr>
        <w:pStyle w:val="Corpsdetexte"/>
        <w:rPr>
          <w:rFonts w:ascii="Times New Roman" w:hAnsi="Times New Roman"/>
          <w:b/>
          <w:sz w:val="32"/>
          <w:szCs w:val="32"/>
        </w:rPr>
      </w:pPr>
      <w:bookmarkStart w:id="2" w:name="OLE_LINK21"/>
      <w:bookmarkStart w:id="3" w:name="OLE_LINK22"/>
      <w:bookmarkStart w:id="4" w:name="OLE_LINK23"/>
      <w:bookmarkStart w:id="5" w:name="OLE_LINK24"/>
      <w:r w:rsidRPr="00566BA5">
        <w:rPr>
          <w:rFonts w:ascii="Times New Roman" w:hAnsi="Times New Roman"/>
          <w:b/>
          <w:sz w:val="28"/>
          <w:szCs w:val="28"/>
        </w:rPr>
        <w:t>ORDRE DU JOUR</w:t>
      </w:r>
    </w:p>
    <w:p w14:paraId="2B8367A0" w14:textId="77777777" w:rsidR="00576A11" w:rsidRPr="00B24C47" w:rsidRDefault="00576A11" w:rsidP="00394D77">
      <w:pPr>
        <w:pStyle w:val="Corpsdetexte"/>
        <w:spacing w:line="360" w:lineRule="auto"/>
        <w:rPr>
          <w:rFonts w:ascii="Times New Roman" w:hAnsi="Times New Roman"/>
          <w:sz w:val="32"/>
          <w:szCs w:val="32"/>
        </w:rPr>
      </w:pPr>
    </w:p>
    <w:p w14:paraId="36550246" w14:textId="77777777" w:rsidR="00B24C47" w:rsidRPr="00566BA5" w:rsidRDefault="00512D9C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bookmarkStart w:id="6" w:name="OLE_LINK13"/>
      <w:bookmarkStart w:id="7" w:name="OLE_LINK14"/>
      <w:bookmarkStart w:id="8" w:name="OLE_LINK1"/>
      <w:bookmarkStart w:id="9" w:name="OLE_LINK2"/>
      <w:bookmarkStart w:id="10" w:name="OLE_LINK10"/>
      <w:bookmarkStart w:id="11" w:name="OLE_LINK11"/>
      <w:bookmarkStart w:id="12" w:name="OLE_LINK12"/>
      <w:r w:rsidRPr="00566BA5">
        <w:rPr>
          <w:rFonts w:ascii="Times New Roman" w:hAnsi="Times New Roman"/>
          <w:szCs w:val="24"/>
          <w:lang w:val="fr-CA"/>
        </w:rPr>
        <w:t>Ouverture</w:t>
      </w:r>
    </w:p>
    <w:p w14:paraId="024EECB0" w14:textId="77777777" w:rsidR="00B24C47" w:rsidRPr="00566BA5" w:rsidRDefault="00512D9C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566BA5">
        <w:rPr>
          <w:rFonts w:ascii="Times New Roman" w:hAnsi="Times New Roman"/>
          <w:szCs w:val="24"/>
          <w:lang w:val="fr-CA"/>
        </w:rPr>
        <w:t>Acceptation de l’ordre du jour</w:t>
      </w:r>
    </w:p>
    <w:p w14:paraId="67432B79" w14:textId="7712B74D" w:rsidR="00B24C47" w:rsidRPr="00566BA5" w:rsidRDefault="00512D9C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566BA5">
        <w:rPr>
          <w:rFonts w:ascii="Times New Roman" w:hAnsi="Times New Roman"/>
          <w:szCs w:val="24"/>
          <w:lang w:val="fr-CA"/>
        </w:rPr>
        <w:t xml:space="preserve">Acceptation et suivi </w:t>
      </w:r>
      <w:r w:rsidR="007B066F" w:rsidRPr="00566BA5">
        <w:rPr>
          <w:rFonts w:ascii="Times New Roman" w:hAnsi="Times New Roman"/>
          <w:szCs w:val="24"/>
          <w:lang w:val="fr-CA"/>
        </w:rPr>
        <w:t>d</w:t>
      </w:r>
      <w:r w:rsidR="008376F6" w:rsidRPr="00566BA5">
        <w:rPr>
          <w:rFonts w:ascii="Times New Roman" w:hAnsi="Times New Roman"/>
          <w:szCs w:val="24"/>
          <w:lang w:val="fr-CA"/>
        </w:rPr>
        <w:t>u procès-verbal</w:t>
      </w:r>
      <w:r w:rsidRPr="00566BA5">
        <w:rPr>
          <w:rFonts w:ascii="Times New Roman" w:hAnsi="Times New Roman"/>
          <w:szCs w:val="24"/>
          <w:lang w:val="fr-CA"/>
        </w:rPr>
        <w:t xml:space="preserve"> </w:t>
      </w:r>
      <w:r w:rsidR="002E3B6D" w:rsidRPr="00566BA5">
        <w:rPr>
          <w:rFonts w:ascii="Times New Roman" w:hAnsi="Times New Roman"/>
          <w:szCs w:val="24"/>
          <w:lang w:val="fr-CA"/>
        </w:rPr>
        <w:t xml:space="preserve">de la séance régulière </w:t>
      </w:r>
      <w:r w:rsidRPr="00566BA5">
        <w:rPr>
          <w:rFonts w:ascii="Times New Roman" w:hAnsi="Times New Roman"/>
          <w:szCs w:val="24"/>
          <w:lang w:val="fr-CA"/>
        </w:rPr>
        <w:t>du</w:t>
      </w:r>
      <w:r w:rsidR="00235F31" w:rsidRPr="00566BA5">
        <w:rPr>
          <w:rFonts w:ascii="Times New Roman" w:hAnsi="Times New Roman"/>
          <w:szCs w:val="24"/>
          <w:lang w:val="fr-CA"/>
        </w:rPr>
        <w:t xml:space="preserve"> </w:t>
      </w:r>
      <w:r w:rsidR="00BA41FD" w:rsidRPr="00566BA5">
        <w:rPr>
          <w:rFonts w:ascii="Times New Roman" w:hAnsi="Times New Roman"/>
          <w:szCs w:val="24"/>
          <w:lang w:val="fr-CA"/>
        </w:rPr>
        <w:t>15</w:t>
      </w:r>
      <w:r w:rsidR="00A53327" w:rsidRPr="00566BA5">
        <w:rPr>
          <w:rFonts w:ascii="Times New Roman" w:hAnsi="Times New Roman"/>
          <w:szCs w:val="24"/>
          <w:lang w:val="fr-CA"/>
        </w:rPr>
        <w:t xml:space="preserve"> janvier 2024</w:t>
      </w:r>
      <w:r w:rsidR="00BA41FD" w:rsidRPr="00566BA5">
        <w:rPr>
          <w:rFonts w:ascii="Times New Roman" w:hAnsi="Times New Roman"/>
          <w:szCs w:val="24"/>
          <w:lang w:val="fr-CA"/>
        </w:rPr>
        <w:t>, des séances extraordinaires du 18 décembre 2023</w:t>
      </w:r>
    </w:p>
    <w:p w14:paraId="438CE042" w14:textId="77777777" w:rsidR="00B24C47" w:rsidRPr="00566BA5" w:rsidRDefault="00512D9C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566BA5">
        <w:rPr>
          <w:rFonts w:ascii="Times New Roman" w:hAnsi="Times New Roman"/>
          <w:szCs w:val="24"/>
          <w:lang w:val="fr-CA"/>
        </w:rPr>
        <w:t>Correspondance</w:t>
      </w:r>
    </w:p>
    <w:p w14:paraId="47F40AFE" w14:textId="77777777" w:rsidR="00B24C47" w:rsidRPr="00566BA5" w:rsidRDefault="00512D9C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566BA5">
        <w:rPr>
          <w:rFonts w:ascii="Times New Roman" w:hAnsi="Times New Roman"/>
          <w:szCs w:val="24"/>
          <w:lang w:val="fr-CA"/>
        </w:rPr>
        <w:t>Comptes à payer</w:t>
      </w:r>
    </w:p>
    <w:p w14:paraId="7D8D0B55" w14:textId="77777777" w:rsidR="00B24C47" w:rsidRPr="00566BA5" w:rsidRDefault="00512D9C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566BA5">
        <w:rPr>
          <w:rFonts w:ascii="Times New Roman" w:hAnsi="Times New Roman"/>
          <w:szCs w:val="24"/>
          <w:lang w:val="fr-CA"/>
        </w:rPr>
        <w:t>Situation financière</w:t>
      </w:r>
    </w:p>
    <w:p w14:paraId="4FADED2B" w14:textId="77777777" w:rsidR="00B24C47" w:rsidRPr="00566BA5" w:rsidRDefault="00D978DA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566BA5">
        <w:rPr>
          <w:rFonts w:ascii="Times New Roman" w:hAnsi="Times New Roman"/>
          <w:szCs w:val="24"/>
          <w:lang w:val="fr-CA"/>
        </w:rPr>
        <w:t>P</w:t>
      </w:r>
      <w:r w:rsidR="00105C7F" w:rsidRPr="00566BA5">
        <w:rPr>
          <w:rFonts w:ascii="Times New Roman" w:hAnsi="Times New Roman"/>
          <w:szCs w:val="24"/>
          <w:lang w:val="fr-CA"/>
        </w:rPr>
        <w:t>ériode de questions</w:t>
      </w:r>
    </w:p>
    <w:p w14:paraId="2E8E3D98" w14:textId="77777777" w:rsidR="00B24C47" w:rsidRPr="00566BA5" w:rsidRDefault="007D2507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566BA5">
        <w:rPr>
          <w:rFonts w:ascii="Times New Roman" w:hAnsi="Times New Roman"/>
          <w:szCs w:val="24"/>
          <w:lang w:val="fr-CA"/>
        </w:rPr>
        <w:t xml:space="preserve">Rapport </w:t>
      </w:r>
      <w:r w:rsidR="00982784" w:rsidRPr="00566BA5">
        <w:rPr>
          <w:rFonts w:ascii="Times New Roman" w:hAnsi="Times New Roman"/>
          <w:szCs w:val="24"/>
          <w:lang w:val="fr-CA"/>
        </w:rPr>
        <w:t>du</w:t>
      </w:r>
      <w:r w:rsidRPr="00566BA5">
        <w:rPr>
          <w:rFonts w:ascii="Times New Roman" w:hAnsi="Times New Roman"/>
          <w:szCs w:val="24"/>
          <w:lang w:val="fr-CA"/>
        </w:rPr>
        <w:t xml:space="preserve"> maire</w:t>
      </w:r>
    </w:p>
    <w:p w14:paraId="0604768A" w14:textId="40E2F260" w:rsidR="00B24C47" w:rsidRPr="00566BA5" w:rsidRDefault="00D978DA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566BA5">
        <w:rPr>
          <w:rFonts w:ascii="Times New Roman" w:hAnsi="Times New Roman"/>
          <w:szCs w:val="24"/>
          <w:lang w:val="fr-CA"/>
        </w:rPr>
        <w:t xml:space="preserve">Rapport lots </w:t>
      </w:r>
      <w:r w:rsidR="00733962" w:rsidRPr="00566BA5">
        <w:rPr>
          <w:rFonts w:ascii="Times New Roman" w:hAnsi="Times New Roman"/>
          <w:szCs w:val="24"/>
          <w:lang w:val="fr-CA"/>
        </w:rPr>
        <w:t>intra</w:t>
      </w:r>
      <w:r w:rsidR="00B24C47" w:rsidRPr="00566BA5">
        <w:rPr>
          <w:rFonts w:ascii="Times New Roman" w:hAnsi="Times New Roman"/>
          <w:szCs w:val="24"/>
          <w:lang w:val="fr-CA"/>
        </w:rPr>
        <w:t>-</w:t>
      </w:r>
      <w:r w:rsidR="00733962" w:rsidRPr="00566BA5">
        <w:rPr>
          <w:rFonts w:ascii="Times New Roman" w:hAnsi="Times New Roman"/>
          <w:szCs w:val="24"/>
          <w:lang w:val="fr-CA"/>
        </w:rPr>
        <w:t>municipaux</w:t>
      </w:r>
    </w:p>
    <w:p w14:paraId="59531555" w14:textId="77777777" w:rsidR="00B24C47" w:rsidRDefault="00D978DA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566BA5">
        <w:rPr>
          <w:rFonts w:ascii="Times New Roman" w:hAnsi="Times New Roman"/>
          <w:szCs w:val="24"/>
          <w:lang w:val="fr-CA"/>
        </w:rPr>
        <w:t>Autres rapports</w:t>
      </w:r>
    </w:p>
    <w:p w14:paraId="41BA3ABA" w14:textId="237A6B66" w:rsidR="000D79C2" w:rsidRPr="00566BA5" w:rsidRDefault="000D79C2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>
        <w:rPr>
          <w:rFonts w:ascii="Times New Roman" w:hAnsi="Times New Roman"/>
          <w:szCs w:val="24"/>
          <w:lang w:val="fr-CA"/>
        </w:rPr>
        <w:t>Mise en valeur des lots intramunici</w:t>
      </w:r>
      <w:r w:rsidR="00BA7228">
        <w:rPr>
          <w:rFonts w:ascii="Times New Roman" w:hAnsi="Times New Roman"/>
          <w:szCs w:val="24"/>
          <w:lang w:val="fr-CA"/>
        </w:rPr>
        <w:t>paux de la MRCAO (DMEL)</w:t>
      </w:r>
    </w:p>
    <w:p w14:paraId="707153A4" w14:textId="134BE7BF" w:rsidR="00BA41FD" w:rsidRPr="00566BA5" w:rsidRDefault="002555F9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566BA5">
        <w:rPr>
          <w:rFonts w:ascii="Times New Roman" w:hAnsi="Times New Roman"/>
          <w:szCs w:val="24"/>
          <w:lang w:val="fr-CA"/>
        </w:rPr>
        <w:t>Centre d’appel d’urgence Abitibi-Témiscamingue</w:t>
      </w:r>
    </w:p>
    <w:p w14:paraId="260FFE3E" w14:textId="0FCEAA69" w:rsidR="002830C2" w:rsidRPr="00566BA5" w:rsidRDefault="002830C2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566BA5">
        <w:rPr>
          <w:rFonts w:ascii="Times New Roman" w:hAnsi="Times New Roman"/>
          <w:szCs w:val="24"/>
          <w:lang w:val="fr-CA"/>
        </w:rPr>
        <w:t>S</w:t>
      </w:r>
      <w:r w:rsidRPr="00566BA5">
        <w:rPr>
          <w:rFonts w:ascii="Times New Roman" w:hAnsi="Times New Roman"/>
          <w:szCs w:val="24"/>
          <w:lang w:val="fr-CA"/>
        </w:rPr>
        <w:t>ervice des incendies</w:t>
      </w:r>
      <w:r w:rsidRPr="00566BA5">
        <w:rPr>
          <w:rFonts w:ascii="Times New Roman" w:hAnsi="Times New Roman"/>
          <w:szCs w:val="24"/>
          <w:lang w:val="fr-CA"/>
        </w:rPr>
        <w:t> :</w:t>
      </w:r>
    </w:p>
    <w:p w14:paraId="244FA647" w14:textId="4F444782" w:rsidR="002830C2" w:rsidRPr="00566BA5" w:rsidRDefault="002830C2" w:rsidP="002830C2">
      <w:pPr>
        <w:pStyle w:val="Paragraphedeliste"/>
        <w:numPr>
          <w:ilvl w:val="1"/>
          <w:numId w:val="14"/>
        </w:numPr>
        <w:spacing w:line="360" w:lineRule="auto"/>
        <w:rPr>
          <w:rFonts w:ascii="Times New Roman" w:hAnsi="Times New Roman"/>
          <w:szCs w:val="24"/>
          <w:lang w:val="fr-CA"/>
        </w:rPr>
      </w:pPr>
      <w:r w:rsidRPr="00566BA5">
        <w:rPr>
          <w:rFonts w:ascii="Times New Roman" w:hAnsi="Times New Roman"/>
          <w:szCs w:val="24"/>
          <w:lang w:val="fr-CA"/>
        </w:rPr>
        <w:t>Rapport d’inspection</w:t>
      </w:r>
      <w:r w:rsidR="006E291E" w:rsidRPr="00566BA5">
        <w:rPr>
          <w:rFonts w:ascii="Times New Roman" w:hAnsi="Times New Roman"/>
          <w:szCs w:val="24"/>
          <w:lang w:val="fr-CA"/>
        </w:rPr>
        <w:t xml:space="preserve"> MRCAO</w:t>
      </w:r>
    </w:p>
    <w:p w14:paraId="61FFAC00" w14:textId="6E1AD5F5" w:rsidR="006E291E" w:rsidRPr="00566BA5" w:rsidRDefault="006E291E" w:rsidP="002830C2">
      <w:pPr>
        <w:pStyle w:val="Paragraphedeliste"/>
        <w:numPr>
          <w:ilvl w:val="1"/>
          <w:numId w:val="14"/>
        </w:numPr>
        <w:spacing w:line="360" w:lineRule="auto"/>
        <w:rPr>
          <w:rFonts w:ascii="Times New Roman" w:hAnsi="Times New Roman"/>
          <w:szCs w:val="24"/>
          <w:lang w:val="fr-CA"/>
        </w:rPr>
      </w:pPr>
      <w:r w:rsidRPr="00566BA5">
        <w:rPr>
          <w:rFonts w:ascii="Times New Roman" w:hAnsi="Times New Roman"/>
          <w:szCs w:val="24"/>
          <w:lang w:val="fr-CA"/>
        </w:rPr>
        <w:t xml:space="preserve">Rapports </w:t>
      </w:r>
      <w:r w:rsidRPr="00566BA5">
        <w:rPr>
          <w:rFonts w:ascii="Times New Roman" w:hAnsi="Times New Roman"/>
          <w:szCs w:val="24"/>
          <w:lang w:val="fr-CA"/>
        </w:rPr>
        <w:t>service des incendies</w:t>
      </w:r>
    </w:p>
    <w:p w14:paraId="62CDC779" w14:textId="19BDE039" w:rsidR="009B3BE8" w:rsidRPr="00566BA5" w:rsidRDefault="009B3BE8" w:rsidP="002830C2">
      <w:pPr>
        <w:pStyle w:val="Paragraphedeliste"/>
        <w:numPr>
          <w:ilvl w:val="1"/>
          <w:numId w:val="14"/>
        </w:numPr>
        <w:spacing w:line="360" w:lineRule="auto"/>
        <w:rPr>
          <w:rFonts w:ascii="Times New Roman" w:hAnsi="Times New Roman"/>
          <w:szCs w:val="24"/>
          <w:lang w:val="fr-CA"/>
        </w:rPr>
      </w:pPr>
      <w:r w:rsidRPr="00566BA5">
        <w:rPr>
          <w:rFonts w:ascii="Times New Roman" w:hAnsi="Times New Roman"/>
          <w:szCs w:val="24"/>
          <w:lang w:val="fr-CA"/>
        </w:rPr>
        <w:t>Budget service des incendies</w:t>
      </w:r>
    </w:p>
    <w:p w14:paraId="100EE27A" w14:textId="68A14A2A" w:rsidR="00F72941" w:rsidRDefault="007360F7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>
        <w:rPr>
          <w:rFonts w:ascii="Times New Roman" w:hAnsi="Times New Roman"/>
          <w:szCs w:val="24"/>
          <w:lang w:val="fr-CA"/>
        </w:rPr>
        <w:t>Tableau des salaires</w:t>
      </w:r>
    </w:p>
    <w:p w14:paraId="50AC4B64" w14:textId="634FFBB1" w:rsidR="00E721AC" w:rsidRDefault="00E721AC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>
        <w:rPr>
          <w:rFonts w:ascii="Times New Roman" w:hAnsi="Times New Roman"/>
          <w:szCs w:val="24"/>
          <w:lang w:val="fr-CA"/>
        </w:rPr>
        <w:t>Lettre d’entente syndical</w:t>
      </w:r>
    </w:p>
    <w:p w14:paraId="25912CAC" w14:textId="5B95774E" w:rsidR="002555F9" w:rsidRPr="00566BA5" w:rsidRDefault="00983F10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566BA5">
        <w:rPr>
          <w:rFonts w:ascii="Times New Roman" w:hAnsi="Times New Roman"/>
          <w:szCs w:val="24"/>
          <w:lang w:val="fr-CA"/>
        </w:rPr>
        <w:t>Demande CSS Lac-Abitibi</w:t>
      </w:r>
    </w:p>
    <w:p w14:paraId="55BD717C" w14:textId="49988178" w:rsidR="00FC4618" w:rsidRPr="00566BA5" w:rsidRDefault="00F62B3D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566BA5">
        <w:rPr>
          <w:rFonts w:ascii="Times New Roman" w:hAnsi="Times New Roman"/>
          <w:szCs w:val="24"/>
          <w:lang w:val="fr-CA"/>
        </w:rPr>
        <w:t>ClicSEQUR</w:t>
      </w:r>
    </w:p>
    <w:p w14:paraId="264850C0" w14:textId="181C962B" w:rsidR="00F62B3D" w:rsidRPr="00566BA5" w:rsidRDefault="00312162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566BA5">
        <w:rPr>
          <w:rFonts w:ascii="Times New Roman" w:hAnsi="Times New Roman"/>
          <w:szCs w:val="24"/>
          <w:lang w:val="fr-CA"/>
        </w:rPr>
        <w:t>Renouvellement adhésion FQM</w:t>
      </w:r>
    </w:p>
    <w:p w14:paraId="3B59ABC3" w14:textId="0FB0FA43" w:rsidR="00312162" w:rsidRPr="00566BA5" w:rsidRDefault="00E90AFC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566BA5">
        <w:rPr>
          <w:rFonts w:ascii="Times New Roman" w:hAnsi="Times New Roman"/>
          <w:szCs w:val="24"/>
          <w:lang w:val="fr-CA"/>
        </w:rPr>
        <w:t>Soutien à la vita</w:t>
      </w:r>
      <w:r w:rsidR="00834E80" w:rsidRPr="00566BA5">
        <w:rPr>
          <w:rFonts w:ascii="Times New Roman" w:hAnsi="Times New Roman"/>
          <w:szCs w:val="24"/>
          <w:lang w:val="fr-CA"/>
        </w:rPr>
        <w:t>lisation et coopération intermunicipal</w:t>
      </w:r>
    </w:p>
    <w:p w14:paraId="668DAB04" w14:textId="0A7D64CC" w:rsidR="008B4E3D" w:rsidRPr="00566BA5" w:rsidRDefault="0047621C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bookmarkStart w:id="13" w:name="OLE_LINK15"/>
      <w:bookmarkEnd w:id="6"/>
      <w:bookmarkEnd w:id="7"/>
      <w:r w:rsidRPr="00566BA5">
        <w:rPr>
          <w:rFonts w:ascii="Times New Roman" w:hAnsi="Times New Roman"/>
          <w:szCs w:val="24"/>
          <w:lang w:val="fr-CA"/>
        </w:rPr>
        <w:t>Transfert</w:t>
      </w:r>
      <w:r w:rsidR="001E38CC" w:rsidRPr="00566BA5">
        <w:rPr>
          <w:rFonts w:ascii="Times New Roman" w:hAnsi="Times New Roman"/>
          <w:szCs w:val="24"/>
          <w:lang w:val="fr-CA"/>
        </w:rPr>
        <w:t xml:space="preserve"> </w:t>
      </w:r>
      <w:r w:rsidR="0098344F" w:rsidRPr="00566BA5">
        <w:rPr>
          <w:rFonts w:ascii="Times New Roman" w:hAnsi="Times New Roman"/>
          <w:szCs w:val="24"/>
          <w:lang w:val="fr-CA"/>
        </w:rPr>
        <w:t>TECQ</w:t>
      </w:r>
    </w:p>
    <w:p w14:paraId="65CA7764" w14:textId="73C06D72" w:rsidR="00543537" w:rsidRPr="00566BA5" w:rsidRDefault="00387548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566BA5">
        <w:rPr>
          <w:rFonts w:ascii="Times New Roman" w:hAnsi="Times New Roman"/>
          <w:szCs w:val="24"/>
          <w:lang w:val="fr-CA"/>
        </w:rPr>
        <w:t>Programme pour l’élaboration des plans de protection des sources d’eau potable (PEPPSEP)</w:t>
      </w:r>
    </w:p>
    <w:p w14:paraId="46479EF7" w14:textId="7B2DCB2A" w:rsidR="00543537" w:rsidRDefault="00FE3BA0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>
        <w:rPr>
          <w:rFonts w:ascii="Times New Roman" w:hAnsi="Times New Roman"/>
          <w:szCs w:val="24"/>
          <w:lang w:val="fr-CA"/>
        </w:rPr>
        <w:t>Programme de vitalisation local et territorial</w:t>
      </w:r>
    </w:p>
    <w:p w14:paraId="4A46D4E8" w14:textId="19F50048" w:rsidR="00FE3BA0" w:rsidRDefault="00FE3BA0" w:rsidP="00FE3BA0">
      <w:pPr>
        <w:pStyle w:val="Paragraphedeliste"/>
        <w:numPr>
          <w:ilvl w:val="1"/>
          <w:numId w:val="14"/>
        </w:numPr>
        <w:spacing w:line="360" w:lineRule="auto"/>
        <w:rPr>
          <w:rFonts w:ascii="Times New Roman" w:hAnsi="Times New Roman"/>
          <w:szCs w:val="24"/>
          <w:lang w:val="fr-CA"/>
        </w:rPr>
      </w:pPr>
      <w:r>
        <w:rPr>
          <w:rFonts w:ascii="Times New Roman" w:hAnsi="Times New Roman"/>
          <w:szCs w:val="24"/>
          <w:lang w:val="fr-CA"/>
        </w:rPr>
        <w:t>Rénovons la cuisine du centre récréatif de Taschereau</w:t>
      </w:r>
    </w:p>
    <w:p w14:paraId="32B514B9" w14:textId="65A4A41E" w:rsidR="00FE3BA0" w:rsidRPr="00566BA5" w:rsidRDefault="00470EE8" w:rsidP="00FE3BA0">
      <w:pPr>
        <w:pStyle w:val="Paragraphedeliste"/>
        <w:numPr>
          <w:ilvl w:val="1"/>
          <w:numId w:val="14"/>
        </w:numPr>
        <w:spacing w:line="360" w:lineRule="auto"/>
        <w:rPr>
          <w:rFonts w:ascii="Times New Roman" w:hAnsi="Times New Roman"/>
          <w:szCs w:val="24"/>
          <w:lang w:val="fr-CA"/>
        </w:rPr>
      </w:pPr>
      <w:r>
        <w:rPr>
          <w:rFonts w:ascii="Times New Roman" w:hAnsi="Times New Roman"/>
          <w:szCs w:val="24"/>
          <w:lang w:val="fr-CA"/>
        </w:rPr>
        <w:t>La forêt récréonature</w:t>
      </w:r>
    </w:p>
    <w:p w14:paraId="5099249C" w14:textId="703D4438" w:rsidR="00543537" w:rsidRPr="00566BA5" w:rsidRDefault="00470EE8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>
        <w:rPr>
          <w:rFonts w:ascii="Times New Roman" w:hAnsi="Times New Roman"/>
          <w:szCs w:val="24"/>
          <w:lang w:val="fr-CA"/>
        </w:rPr>
        <w:t xml:space="preserve">Congrès </w:t>
      </w:r>
      <w:r w:rsidR="001A0713">
        <w:rPr>
          <w:rFonts w:ascii="Times New Roman" w:hAnsi="Times New Roman"/>
          <w:szCs w:val="24"/>
          <w:lang w:val="fr-CA"/>
        </w:rPr>
        <w:t>ADMQ</w:t>
      </w:r>
    </w:p>
    <w:p w14:paraId="1E2B1F9B" w14:textId="5B3000A4" w:rsidR="0099087D" w:rsidRDefault="00A13970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>
        <w:rPr>
          <w:rFonts w:ascii="Times New Roman" w:hAnsi="Times New Roman"/>
          <w:szCs w:val="24"/>
          <w:lang w:val="fr-CA"/>
        </w:rPr>
        <w:t>Permission d’occupation de l’emprise ferroviaire abandonnée</w:t>
      </w:r>
    </w:p>
    <w:p w14:paraId="08E48C30" w14:textId="3DDA7494" w:rsidR="009158B8" w:rsidRPr="00566BA5" w:rsidRDefault="009158B8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>
        <w:rPr>
          <w:rFonts w:ascii="Times New Roman" w:hAnsi="Times New Roman"/>
          <w:szCs w:val="24"/>
          <w:lang w:val="fr-CA"/>
        </w:rPr>
        <w:t>Demande de commandite Club de l’âge d’or de Taschereau</w:t>
      </w:r>
    </w:p>
    <w:p w14:paraId="5798C4FA" w14:textId="77777777" w:rsidR="00394D77" w:rsidRPr="00566BA5" w:rsidRDefault="00394D77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566BA5">
        <w:rPr>
          <w:rFonts w:ascii="Times New Roman" w:hAnsi="Times New Roman"/>
          <w:szCs w:val="24"/>
          <w:lang w:val="fr-CA"/>
        </w:rPr>
        <w:t>__________________________</w:t>
      </w:r>
    </w:p>
    <w:p w14:paraId="172D7ED2" w14:textId="77777777" w:rsidR="00394D77" w:rsidRPr="00566BA5" w:rsidRDefault="00394D77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566BA5">
        <w:rPr>
          <w:rFonts w:ascii="Times New Roman" w:hAnsi="Times New Roman"/>
          <w:szCs w:val="24"/>
          <w:lang w:val="fr-CA"/>
        </w:rPr>
        <w:lastRenderedPageBreak/>
        <w:t>__________________________</w:t>
      </w:r>
    </w:p>
    <w:p w14:paraId="48611DD5" w14:textId="77777777" w:rsidR="00394D77" w:rsidRPr="00566BA5" w:rsidRDefault="00394D77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566BA5">
        <w:rPr>
          <w:rFonts w:ascii="Times New Roman" w:hAnsi="Times New Roman"/>
          <w:szCs w:val="24"/>
          <w:lang w:val="fr-CA"/>
        </w:rPr>
        <w:t>__________________________</w:t>
      </w:r>
    </w:p>
    <w:p w14:paraId="3BB2F15B" w14:textId="77777777" w:rsidR="00394D77" w:rsidRPr="00566BA5" w:rsidRDefault="00394D77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566BA5">
        <w:rPr>
          <w:rFonts w:ascii="Times New Roman" w:hAnsi="Times New Roman"/>
          <w:szCs w:val="24"/>
          <w:lang w:val="fr-CA"/>
        </w:rPr>
        <w:t>__________________________</w:t>
      </w:r>
    </w:p>
    <w:p w14:paraId="78282358" w14:textId="77777777" w:rsidR="00394D77" w:rsidRPr="00566BA5" w:rsidRDefault="00394D77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566BA5">
        <w:rPr>
          <w:rFonts w:ascii="Times New Roman" w:hAnsi="Times New Roman"/>
          <w:szCs w:val="24"/>
          <w:lang w:val="fr-CA"/>
        </w:rPr>
        <w:t>__________________________</w:t>
      </w:r>
    </w:p>
    <w:p w14:paraId="06EEEC55" w14:textId="77777777" w:rsidR="00394D77" w:rsidRPr="00566BA5" w:rsidRDefault="008F5631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566BA5">
        <w:rPr>
          <w:rFonts w:ascii="Times New Roman" w:hAnsi="Times New Roman"/>
          <w:szCs w:val="24"/>
          <w:lang w:val="fr-CA"/>
        </w:rPr>
        <w:t>Pério</w:t>
      </w:r>
      <w:r w:rsidR="009B3B33" w:rsidRPr="00566BA5">
        <w:rPr>
          <w:rFonts w:ascii="Times New Roman" w:hAnsi="Times New Roman"/>
          <w:szCs w:val="24"/>
          <w:lang w:val="fr-CA"/>
        </w:rPr>
        <w:t>de de questions</w:t>
      </w:r>
    </w:p>
    <w:p w14:paraId="540D3B70" w14:textId="7AC2316C" w:rsidR="004A6841" w:rsidRPr="00566BA5" w:rsidRDefault="009B3B33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566BA5">
        <w:rPr>
          <w:rFonts w:ascii="Times New Roman" w:hAnsi="Times New Roman"/>
          <w:szCs w:val="24"/>
          <w:lang w:val="fr-CA"/>
        </w:rPr>
        <w:t>Fermeture</w:t>
      </w:r>
      <w:bookmarkEnd w:id="2"/>
      <w:bookmarkEnd w:id="3"/>
      <w:bookmarkEnd w:id="13"/>
      <w:bookmarkEnd w:id="0"/>
      <w:bookmarkEnd w:id="1"/>
      <w:bookmarkEnd w:id="4"/>
      <w:bookmarkEnd w:id="5"/>
      <w:bookmarkEnd w:id="8"/>
      <w:bookmarkEnd w:id="9"/>
      <w:bookmarkEnd w:id="10"/>
      <w:bookmarkEnd w:id="11"/>
      <w:bookmarkEnd w:id="12"/>
    </w:p>
    <w:p w14:paraId="1AAE0A69" w14:textId="77777777" w:rsidR="00B03D8A" w:rsidRPr="00566BA5" w:rsidRDefault="00B03D8A">
      <w:pPr>
        <w:rPr>
          <w:rFonts w:ascii="CG Times" w:hAnsi="CG Times"/>
          <w:szCs w:val="24"/>
          <w:lang w:val="fr-CA"/>
        </w:rPr>
      </w:pPr>
    </w:p>
    <w:p w14:paraId="21D22601" w14:textId="77777777" w:rsidR="00BA0E1B" w:rsidRPr="00566BA5" w:rsidRDefault="00BA0E1B">
      <w:pPr>
        <w:rPr>
          <w:rFonts w:ascii="CG Times" w:hAnsi="CG Times"/>
          <w:b/>
          <w:szCs w:val="24"/>
          <w:lang w:val="fr-CA"/>
        </w:rPr>
      </w:pPr>
    </w:p>
    <w:p w14:paraId="1608AF43" w14:textId="77777777" w:rsidR="009F37AC" w:rsidRPr="00566BA5" w:rsidRDefault="009F37AC" w:rsidP="00AF787F">
      <w:pPr>
        <w:rPr>
          <w:rFonts w:ascii="CG Times" w:hAnsi="CG Times"/>
          <w:szCs w:val="24"/>
          <w:lang w:val="fr-CA"/>
        </w:rPr>
      </w:pPr>
    </w:p>
    <w:sectPr w:rsidR="009F37AC" w:rsidRPr="00566BA5" w:rsidSect="004A132B">
      <w:endnotePr>
        <w:numFmt w:val="decimal"/>
      </w:endnotePr>
      <w:type w:val="continuous"/>
      <w:pgSz w:w="12240" w:h="20160"/>
      <w:pgMar w:top="709" w:right="720" w:bottom="1008" w:left="1440" w:header="2160" w:footer="1008" w:gutter="0"/>
      <w:cols w:space="432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C0A72"/>
    <w:multiLevelType w:val="hybridMultilevel"/>
    <w:tmpl w:val="C72C80A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7296F"/>
    <w:multiLevelType w:val="hybridMultilevel"/>
    <w:tmpl w:val="0F72C332"/>
    <w:lvl w:ilvl="0" w:tplc="30EC25AE">
      <w:start w:val="25"/>
      <w:numFmt w:val="bullet"/>
      <w:lvlText w:val="-"/>
      <w:lvlJc w:val="left"/>
      <w:pPr>
        <w:ind w:left="720" w:hanging="360"/>
      </w:pPr>
      <w:rPr>
        <w:rFonts w:ascii="CG Times" w:eastAsia="Times New Roman" w:hAnsi="CG Times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02E75"/>
    <w:multiLevelType w:val="hybridMultilevel"/>
    <w:tmpl w:val="60841100"/>
    <w:lvl w:ilvl="0" w:tplc="56346DDE">
      <w:start w:val="22"/>
      <w:numFmt w:val="bullet"/>
      <w:lvlText w:val="-"/>
      <w:lvlJc w:val="left"/>
      <w:pPr>
        <w:ind w:left="780" w:hanging="360"/>
      </w:pPr>
      <w:rPr>
        <w:rFonts w:ascii="CG Times" w:eastAsia="Times New Roman" w:hAnsi="CG Times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99704B2"/>
    <w:multiLevelType w:val="hybridMultilevel"/>
    <w:tmpl w:val="7BAAA486"/>
    <w:lvl w:ilvl="0" w:tplc="9A3A38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B5173"/>
    <w:multiLevelType w:val="hybridMultilevel"/>
    <w:tmpl w:val="E1BA424E"/>
    <w:lvl w:ilvl="0" w:tplc="BE8231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2461D"/>
    <w:multiLevelType w:val="hybridMultilevel"/>
    <w:tmpl w:val="00B8EFB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2A56"/>
    <w:multiLevelType w:val="singleLevel"/>
    <w:tmpl w:val="E0C2F35C"/>
    <w:lvl w:ilvl="0">
      <w:start w:val="21"/>
      <w:numFmt w:val="bullet"/>
      <w:lvlText w:val="-"/>
      <w:lvlJc w:val="left"/>
      <w:pPr>
        <w:tabs>
          <w:tab w:val="num" w:pos="528"/>
        </w:tabs>
        <w:ind w:left="528" w:hanging="528"/>
      </w:pPr>
      <w:rPr>
        <w:rFonts w:ascii="Times New Roman" w:hAnsi="Times New Roman" w:hint="default"/>
      </w:rPr>
    </w:lvl>
  </w:abstractNum>
  <w:abstractNum w:abstractNumId="7" w15:restartNumberingAfterBreak="0">
    <w:nsid w:val="505C2E77"/>
    <w:multiLevelType w:val="hybridMultilevel"/>
    <w:tmpl w:val="B358E882"/>
    <w:lvl w:ilvl="0" w:tplc="71CACA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CF0D14"/>
    <w:multiLevelType w:val="hybridMultilevel"/>
    <w:tmpl w:val="46885126"/>
    <w:lvl w:ilvl="0" w:tplc="01243E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2A37C2"/>
    <w:multiLevelType w:val="hybridMultilevel"/>
    <w:tmpl w:val="4D8A10A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D21BBF"/>
    <w:multiLevelType w:val="singleLevel"/>
    <w:tmpl w:val="4444623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700321F"/>
    <w:multiLevelType w:val="hybridMultilevel"/>
    <w:tmpl w:val="527E235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1D1AEB"/>
    <w:multiLevelType w:val="hybridMultilevel"/>
    <w:tmpl w:val="B696302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48765D"/>
    <w:multiLevelType w:val="hybridMultilevel"/>
    <w:tmpl w:val="570238F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926116">
    <w:abstractNumId w:val="6"/>
  </w:num>
  <w:num w:numId="2" w16cid:durableId="942035270">
    <w:abstractNumId w:val="10"/>
  </w:num>
  <w:num w:numId="3" w16cid:durableId="806823127">
    <w:abstractNumId w:val="1"/>
  </w:num>
  <w:num w:numId="4" w16cid:durableId="2008511786">
    <w:abstractNumId w:val="0"/>
  </w:num>
  <w:num w:numId="5" w16cid:durableId="448478250">
    <w:abstractNumId w:val="9"/>
  </w:num>
  <w:num w:numId="6" w16cid:durableId="1331835366">
    <w:abstractNumId w:val="7"/>
  </w:num>
  <w:num w:numId="7" w16cid:durableId="2121410526">
    <w:abstractNumId w:val="11"/>
  </w:num>
  <w:num w:numId="8" w16cid:durableId="521942991">
    <w:abstractNumId w:val="5"/>
  </w:num>
  <w:num w:numId="9" w16cid:durableId="1104763447">
    <w:abstractNumId w:val="2"/>
  </w:num>
  <w:num w:numId="10" w16cid:durableId="817889884">
    <w:abstractNumId w:val="12"/>
  </w:num>
  <w:num w:numId="11" w16cid:durableId="622158121">
    <w:abstractNumId w:val="8"/>
  </w:num>
  <w:num w:numId="12" w16cid:durableId="490953350">
    <w:abstractNumId w:val="3"/>
  </w:num>
  <w:num w:numId="13" w16cid:durableId="68426135">
    <w:abstractNumId w:val="13"/>
  </w:num>
  <w:num w:numId="14" w16cid:durableId="6073463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E8D"/>
    <w:rsid w:val="000017B7"/>
    <w:rsid w:val="00026627"/>
    <w:rsid w:val="000272E9"/>
    <w:rsid w:val="00027C30"/>
    <w:rsid w:val="00035CBE"/>
    <w:rsid w:val="00042A66"/>
    <w:rsid w:val="00052217"/>
    <w:rsid w:val="00055090"/>
    <w:rsid w:val="000608D5"/>
    <w:rsid w:val="00060BCC"/>
    <w:rsid w:val="000639E4"/>
    <w:rsid w:val="00066518"/>
    <w:rsid w:val="00066F9F"/>
    <w:rsid w:val="000739DC"/>
    <w:rsid w:val="000763E5"/>
    <w:rsid w:val="0008491F"/>
    <w:rsid w:val="00085119"/>
    <w:rsid w:val="00086174"/>
    <w:rsid w:val="000A1F17"/>
    <w:rsid w:val="000B2B67"/>
    <w:rsid w:val="000B2DAA"/>
    <w:rsid w:val="000B41E6"/>
    <w:rsid w:val="000C3107"/>
    <w:rsid w:val="000C37D1"/>
    <w:rsid w:val="000D2085"/>
    <w:rsid w:val="000D4D3D"/>
    <w:rsid w:val="000D726A"/>
    <w:rsid w:val="000D7540"/>
    <w:rsid w:val="000D79C2"/>
    <w:rsid w:val="000F58A2"/>
    <w:rsid w:val="000F5A9D"/>
    <w:rsid w:val="00105C7F"/>
    <w:rsid w:val="00120DA3"/>
    <w:rsid w:val="00126419"/>
    <w:rsid w:val="00133258"/>
    <w:rsid w:val="001365B9"/>
    <w:rsid w:val="00150FF7"/>
    <w:rsid w:val="00155B99"/>
    <w:rsid w:val="00170817"/>
    <w:rsid w:val="00171F20"/>
    <w:rsid w:val="001737D0"/>
    <w:rsid w:val="00175C1F"/>
    <w:rsid w:val="00177558"/>
    <w:rsid w:val="00182242"/>
    <w:rsid w:val="001850FE"/>
    <w:rsid w:val="001857EB"/>
    <w:rsid w:val="0018609D"/>
    <w:rsid w:val="00186C73"/>
    <w:rsid w:val="00186E0A"/>
    <w:rsid w:val="00187B07"/>
    <w:rsid w:val="00187C5D"/>
    <w:rsid w:val="001A0713"/>
    <w:rsid w:val="001A0B22"/>
    <w:rsid w:val="001A371A"/>
    <w:rsid w:val="001A3966"/>
    <w:rsid w:val="001A4F55"/>
    <w:rsid w:val="001C02AF"/>
    <w:rsid w:val="001C59F6"/>
    <w:rsid w:val="001D16A1"/>
    <w:rsid w:val="001D2399"/>
    <w:rsid w:val="001D54E6"/>
    <w:rsid w:val="001D588A"/>
    <w:rsid w:val="001E38CC"/>
    <w:rsid w:val="001F12CA"/>
    <w:rsid w:val="001F1B9E"/>
    <w:rsid w:val="001F1D7B"/>
    <w:rsid w:val="001F6C49"/>
    <w:rsid w:val="002005DA"/>
    <w:rsid w:val="00206DD2"/>
    <w:rsid w:val="0022659B"/>
    <w:rsid w:val="0023321F"/>
    <w:rsid w:val="002346B3"/>
    <w:rsid w:val="00235F31"/>
    <w:rsid w:val="002377BF"/>
    <w:rsid w:val="00246DA6"/>
    <w:rsid w:val="00254621"/>
    <w:rsid w:val="0025514B"/>
    <w:rsid w:val="002555F9"/>
    <w:rsid w:val="00262568"/>
    <w:rsid w:val="0026439E"/>
    <w:rsid w:val="00271A25"/>
    <w:rsid w:val="002727C0"/>
    <w:rsid w:val="002743A2"/>
    <w:rsid w:val="00282D78"/>
    <w:rsid w:val="002830C2"/>
    <w:rsid w:val="002919C0"/>
    <w:rsid w:val="00295F08"/>
    <w:rsid w:val="002B47CD"/>
    <w:rsid w:val="002B4D95"/>
    <w:rsid w:val="002C4F0F"/>
    <w:rsid w:val="002D7D7A"/>
    <w:rsid w:val="002E1AE6"/>
    <w:rsid w:val="002E3B6D"/>
    <w:rsid w:val="002E54E6"/>
    <w:rsid w:val="002E7745"/>
    <w:rsid w:val="002F0D5E"/>
    <w:rsid w:val="002F19A5"/>
    <w:rsid w:val="002F232D"/>
    <w:rsid w:val="002F48F4"/>
    <w:rsid w:val="003007C2"/>
    <w:rsid w:val="00311462"/>
    <w:rsid w:val="00312162"/>
    <w:rsid w:val="00320EF6"/>
    <w:rsid w:val="00345362"/>
    <w:rsid w:val="003505BF"/>
    <w:rsid w:val="00351BFC"/>
    <w:rsid w:val="0035580A"/>
    <w:rsid w:val="0035747E"/>
    <w:rsid w:val="00360760"/>
    <w:rsid w:val="0037174F"/>
    <w:rsid w:val="00372968"/>
    <w:rsid w:val="00372DAC"/>
    <w:rsid w:val="0038264D"/>
    <w:rsid w:val="0038283B"/>
    <w:rsid w:val="003856F9"/>
    <w:rsid w:val="00386AE9"/>
    <w:rsid w:val="00387548"/>
    <w:rsid w:val="00394D77"/>
    <w:rsid w:val="00396EED"/>
    <w:rsid w:val="00397389"/>
    <w:rsid w:val="003B0D02"/>
    <w:rsid w:val="003B7928"/>
    <w:rsid w:val="003C4A5D"/>
    <w:rsid w:val="003C6DF3"/>
    <w:rsid w:val="003E0B8F"/>
    <w:rsid w:val="003E53C3"/>
    <w:rsid w:val="003E64DC"/>
    <w:rsid w:val="003E6538"/>
    <w:rsid w:val="003E7608"/>
    <w:rsid w:val="003E783D"/>
    <w:rsid w:val="003F0ABA"/>
    <w:rsid w:val="003F1BBA"/>
    <w:rsid w:val="003F50DB"/>
    <w:rsid w:val="003F7203"/>
    <w:rsid w:val="0040235D"/>
    <w:rsid w:val="00415EFF"/>
    <w:rsid w:val="00417DAD"/>
    <w:rsid w:val="004220FD"/>
    <w:rsid w:val="00423B1D"/>
    <w:rsid w:val="00426BEF"/>
    <w:rsid w:val="004322A5"/>
    <w:rsid w:val="00435264"/>
    <w:rsid w:val="00437BE2"/>
    <w:rsid w:val="004430C1"/>
    <w:rsid w:val="00443B30"/>
    <w:rsid w:val="00447849"/>
    <w:rsid w:val="004502F3"/>
    <w:rsid w:val="00450446"/>
    <w:rsid w:val="00451E29"/>
    <w:rsid w:val="00451E34"/>
    <w:rsid w:val="0045646F"/>
    <w:rsid w:val="00457B6A"/>
    <w:rsid w:val="00465277"/>
    <w:rsid w:val="0046773C"/>
    <w:rsid w:val="00470EE8"/>
    <w:rsid w:val="0047621C"/>
    <w:rsid w:val="004807D7"/>
    <w:rsid w:val="00491668"/>
    <w:rsid w:val="00492145"/>
    <w:rsid w:val="00497869"/>
    <w:rsid w:val="004A02D3"/>
    <w:rsid w:val="004A132B"/>
    <w:rsid w:val="004A260B"/>
    <w:rsid w:val="004A58C6"/>
    <w:rsid w:val="004A66CC"/>
    <w:rsid w:val="004A6841"/>
    <w:rsid w:val="004A74DA"/>
    <w:rsid w:val="004B034E"/>
    <w:rsid w:val="004B11E3"/>
    <w:rsid w:val="004B520F"/>
    <w:rsid w:val="004B5A74"/>
    <w:rsid w:val="004D0080"/>
    <w:rsid w:val="004D0C7B"/>
    <w:rsid w:val="004E17B1"/>
    <w:rsid w:val="004E3E88"/>
    <w:rsid w:val="004F4900"/>
    <w:rsid w:val="004F6D1C"/>
    <w:rsid w:val="00503052"/>
    <w:rsid w:val="005046C1"/>
    <w:rsid w:val="00512783"/>
    <w:rsid w:val="00512D9C"/>
    <w:rsid w:val="00513785"/>
    <w:rsid w:val="005139BA"/>
    <w:rsid w:val="005139EC"/>
    <w:rsid w:val="00515346"/>
    <w:rsid w:val="00521309"/>
    <w:rsid w:val="00530C60"/>
    <w:rsid w:val="005320CA"/>
    <w:rsid w:val="0054106A"/>
    <w:rsid w:val="00543537"/>
    <w:rsid w:val="005437B4"/>
    <w:rsid w:val="0054432F"/>
    <w:rsid w:val="00545D4D"/>
    <w:rsid w:val="00546E86"/>
    <w:rsid w:val="00554AC2"/>
    <w:rsid w:val="00564DA9"/>
    <w:rsid w:val="00566BA5"/>
    <w:rsid w:val="00570E3B"/>
    <w:rsid w:val="00571AF9"/>
    <w:rsid w:val="00571EAB"/>
    <w:rsid w:val="00576A11"/>
    <w:rsid w:val="005841F5"/>
    <w:rsid w:val="00584353"/>
    <w:rsid w:val="005856AE"/>
    <w:rsid w:val="00596AC2"/>
    <w:rsid w:val="005B4128"/>
    <w:rsid w:val="005B72F3"/>
    <w:rsid w:val="005B7365"/>
    <w:rsid w:val="005B7DA5"/>
    <w:rsid w:val="005C1B96"/>
    <w:rsid w:val="005C265B"/>
    <w:rsid w:val="005E1A8C"/>
    <w:rsid w:val="005F0281"/>
    <w:rsid w:val="005F11B2"/>
    <w:rsid w:val="005F185E"/>
    <w:rsid w:val="005F2DF0"/>
    <w:rsid w:val="005F3A8D"/>
    <w:rsid w:val="00603FA9"/>
    <w:rsid w:val="00605904"/>
    <w:rsid w:val="00606ADF"/>
    <w:rsid w:val="00616797"/>
    <w:rsid w:val="0062377D"/>
    <w:rsid w:val="00624649"/>
    <w:rsid w:val="00625CC7"/>
    <w:rsid w:val="00633999"/>
    <w:rsid w:val="00640070"/>
    <w:rsid w:val="006407C3"/>
    <w:rsid w:val="006410D1"/>
    <w:rsid w:val="006467D8"/>
    <w:rsid w:val="0065011E"/>
    <w:rsid w:val="0065109A"/>
    <w:rsid w:val="006550E5"/>
    <w:rsid w:val="00664B11"/>
    <w:rsid w:val="006676A6"/>
    <w:rsid w:val="0067235E"/>
    <w:rsid w:val="006819C3"/>
    <w:rsid w:val="006843FC"/>
    <w:rsid w:val="00690F91"/>
    <w:rsid w:val="006910EE"/>
    <w:rsid w:val="006948FC"/>
    <w:rsid w:val="006A14E8"/>
    <w:rsid w:val="006A5422"/>
    <w:rsid w:val="006A779C"/>
    <w:rsid w:val="006B3D26"/>
    <w:rsid w:val="006C464C"/>
    <w:rsid w:val="006C483C"/>
    <w:rsid w:val="006D09E4"/>
    <w:rsid w:val="006D1CA5"/>
    <w:rsid w:val="006D38D2"/>
    <w:rsid w:val="006D5764"/>
    <w:rsid w:val="006D6475"/>
    <w:rsid w:val="006D74B4"/>
    <w:rsid w:val="006E1E52"/>
    <w:rsid w:val="006E291E"/>
    <w:rsid w:val="006E2FB3"/>
    <w:rsid w:val="006E4D27"/>
    <w:rsid w:val="006E6F00"/>
    <w:rsid w:val="006F2007"/>
    <w:rsid w:val="006F6841"/>
    <w:rsid w:val="00714268"/>
    <w:rsid w:val="00716E4F"/>
    <w:rsid w:val="0071765F"/>
    <w:rsid w:val="00722D7E"/>
    <w:rsid w:val="00723677"/>
    <w:rsid w:val="00733962"/>
    <w:rsid w:val="007360F7"/>
    <w:rsid w:val="007408BC"/>
    <w:rsid w:val="00744F5E"/>
    <w:rsid w:val="00751EA9"/>
    <w:rsid w:val="007523C1"/>
    <w:rsid w:val="007533D0"/>
    <w:rsid w:val="007642B7"/>
    <w:rsid w:val="00765672"/>
    <w:rsid w:val="0076607C"/>
    <w:rsid w:val="00770683"/>
    <w:rsid w:val="007736E7"/>
    <w:rsid w:val="007818C5"/>
    <w:rsid w:val="00784163"/>
    <w:rsid w:val="0079223E"/>
    <w:rsid w:val="007A6878"/>
    <w:rsid w:val="007B066F"/>
    <w:rsid w:val="007B1338"/>
    <w:rsid w:val="007B33C2"/>
    <w:rsid w:val="007B54BF"/>
    <w:rsid w:val="007B650A"/>
    <w:rsid w:val="007C389D"/>
    <w:rsid w:val="007D2507"/>
    <w:rsid w:val="007D2D2C"/>
    <w:rsid w:val="007D3046"/>
    <w:rsid w:val="007D687B"/>
    <w:rsid w:val="007D7D04"/>
    <w:rsid w:val="007E0FAB"/>
    <w:rsid w:val="007E106E"/>
    <w:rsid w:val="007E351D"/>
    <w:rsid w:val="007F3307"/>
    <w:rsid w:val="007F39CC"/>
    <w:rsid w:val="008001AD"/>
    <w:rsid w:val="00803AD3"/>
    <w:rsid w:val="00804AFD"/>
    <w:rsid w:val="00814517"/>
    <w:rsid w:val="00814E44"/>
    <w:rsid w:val="00815CE2"/>
    <w:rsid w:val="00820880"/>
    <w:rsid w:val="008326EE"/>
    <w:rsid w:val="00834A3C"/>
    <w:rsid w:val="00834E80"/>
    <w:rsid w:val="00834EAD"/>
    <w:rsid w:val="008376F6"/>
    <w:rsid w:val="00850347"/>
    <w:rsid w:val="00855FDC"/>
    <w:rsid w:val="008617F1"/>
    <w:rsid w:val="008620B6"/>
    <w:rsid w:val="00862FCE"/>
    <w:rsid w:val="00866AC8"/>
    <w:rsid w:val="008735AF"/>
    <w:rsid w:val="00883293"/>
    <w:rsid w:val="0088712E"/>
    <w:rsid w:val="00892DE7"/>
    <w:rsid w:val="008A2969"/>
    <w:rsid w:val="008B0B74"/>
    <w:rsid w:val="008B2938"/>
    <w:rsid w:val="008B4E3D"/>
    <w:rsid w:val="008C259B"/>
    <w:rsid w:val="008D1A89"/>
    <w:rsid w:val="008E1A03"/>
    <w:rsid w:val="008E4E8D"/>
    <w:rsid w:val="008F182F"/>
    <w:rsid w:val="008F3CCE"/>
    <w:rsid w:val="008F55AB"/>
    <w:rsid w:val="008F5631"/>
    <w:rsid w:val="008F7466"/>
    <w:rsid w:val="009158B8"/>
    <w:rsid w:val="009248CE"/>
    <w:rsid w:val="00926088"/>
    <w:rsid w:val="00935729"/>
    <w:rsid w:val="00936C65"/>
    <w:rsid w:val="00942AA7"/>
    <w:rsid w:val="00942AB6"/>
    <w:rsid w:val="009431C6"/>
    <w:rsid w:val="009450D6"/>
    <w:rsid w:val="00961EAA"/>
    <w:rsid w:val="009660F5"/>
    <w:rsid w:val="00970773"/>
    <w:rsid w:val="009710B9"/>
    <w:rsid w:val="00980436"/>
    <w:rsid w:val="00981563"/>
    <w:rsid w:val="00982784"/>
    <w:rsid w:val="0098344F"/>
    <w:rsid w:val="00983F10"/>
    <w:rsid w:val="009864A1"/>
    <w:rsid w:val="009906C0"/>
    <w:rsid w:val="0099087D"/>
    <w:rsid w:val="009A16F0"/>
    <w:rsid w:val="009B0AA7"/>
    <w:rsid w:val="009B3B33"/>
    <w:rsid w:val="009B3BE8"/>
    <w:rsid w:val="009B4498"/>
    <w:rsid w:val="009C168B"/>
    <w:rsid w:val="009D332E"/>
    <w:rsid w:val="009D3A5F"/>
    <w:rsid w:val="009D6078"/>
    <w:rsid w:val="009D69E6"/>
    <w:rsid w:val="009E018C"/>
    <w:rsid w:val="009E12A0"/>
    <w:rsid w:val="009E4753"/>
    <w:rsid w:val="009E7D16"/>
    <w:rsid w:val="009F37AC"/>
    <w:rsid w:val="009F7A39"/>
    <w:rsid w:val="009F7B71"/>
    <w:rsid w:val="00A061DA"/>
    <w:rsid w:val="00A066F7"/>
    <w:rsid w:val="00A07403"/>
    <w:rsid w:val="00A10C5E"/>
    <w:rsid w:val="00A12C62"/>
    <w:rsid w:val="00A13970"/>
    <w:rsid w:val="00A27028"/>
    <w:rsid w:val="00A322F3"/>
    <w:rsid w:val="00A34C8C"/>
    <w:rsid w:val="00A357A2"/>
    <w:rsid w:val="00A53327"/>
    <w:rsid w:val="00A53C5F"/>
    <w:rsid w:val="00A53F9A"/>
    <w:rsid w:val="00A54328"/>
    <w:rsid w:val="00A668D6"/>
    <w:rsid w:val="00A75D6B"/>
    <w:rsid w:val="00A85B47"/>
    <w:rsid w:val="00A866D2"/>
    <w:rsid w:val="00A90CD8"/>
    <w:rsid w:val="00A93D0B"/>
    <w:rsid w:val="00AA3310"/>
    <w:rsid w:val="00AA490E"/>
    <w:rsid w:val="00AA61B2"/>
    <w:rsid w:val="00AA7D28"/>
    <w:rsid w:val="00AB114B"/>
    <w:rsid w:val="00AD22D3"/>
    <w:rsid w:val="00AD3CB6"/>
    <w:rsid w:val="00AD6E67"/>
    <w:rsid w:val="00AD72BB"/>
    <w:rsid w:val="00AE23D0"/>
    <w:rsid w:val="00AE7C11"/>
    <w:rsid w:val="00AF1F90"/>
    <w:rsid w:val="00AF4467"/>
    <w:rsid w:val="00AF787F"/>
    <w:rsid w:val="00AF7DB6"/>
    <w:rsid w:val="00B03D8A"/>
    <w:rsid w:val="00B03FA5"/>
    <w:rsid w:val="00B12368"/>
    <w:rsid w:val="00B14E40"/>
    <w:rsid w:val="00B14F9B"/>
    <w:rsid w:val="00B15BB2"/>
    <w:rsid w:val="00B2259D"/>
    <w:rsid w:val="00B24C47"/>
    <w:rsid w:val="00B26169"/>
    <w:rsid w:val="00B274AC"/>
    <w:rsid w:val="00B27FB5"/>
    <w:rsid w:val="00B303B9"/>
    <w:rsid w:val="00B33975"/>
    <w:rsid w:val="00B36302"/>
    <w:rsid w:val="00B40C41"/>
    <w:rsid w:val="00B41D24"/>
    <w:rsid w:val="00B438D5"/>
    <w:rsid w:val="00B44F5E"/>
    <w:rsid w:val="00B52F39"/>
    <w:rsid w:val="00B6570F"/>
    <w:rsid w:val="00B6620D"/>
    <w:rsid w:val="00B728DA"/>
    <w:rsid w:val="00B76006"/>
    <w:rsid w:val="00B77844"/>
    <w:rsid w:val="00B8427D"/>
    <w:rsid w:val="00B87E60"/>
    <w:rsid w:val="00B9674D"/>
    <w:rsid w:val="00BA0E1B"/>
    <w:rsid w:val="00BA41FD"/>
    <w:rsid w:val="00BA6D17"/>
    <w:rsid w:val="00BA7228"/>
    <w:rsid w:val="00BB0DE9"/>
    <w:rsid w:val="00BC182F"/>
    <w:rsid w:val="00BC2DA2"/>
    <w:rsid w:val="00BD4D60"/>
    <w:rsid w:val="00BD6566"/>
    <w:rsid w:val="00BE34C2"/>
    <w:rsid w:val="00BE3AF4"/>
    <w:rsid w:val="00BE66E1"/>
    <w:rsid w:val="00BF0611"/>
    <w:rsid w:val="00BF0D60"/>
    <w:rsid w:val="00BF450F"/>
    <w:rsid w:val="00BF4FE2"/>
    <w:rsid w:val="00C0201D"/>
    <w:rsid w:val="00C04EB3"/>
    <w:rsid w:val="00C055B4"/>
    <w:rsid w:val="00C10FEC"/>
    <w:rsid w:val="00C13F35"/>
    <w:rsid w:val="00C1484D"/>
    <w:rsid w:val="00C179D9"/>
    <w:rsid w:val="00C23191"/>
    <w:rsid w:val="00C40DEE"/>
    <w:rsid w:val="00C43C76"/>
    <w:rsid w:val="00C44467"/>
    <w:rsid w:val="00C45518"/>
    <w:rsid w:val="00C61F4B"/>
    <w:rsid w:val="00C668DF"/>
    <w:rsid w:val="00C87463"/>
    <w:rsid w:val="00C924E3"/>
    <w:rsid w:val="00C931AC"/>
    <w:rsid w:val="00CA2FFF"/>
    <w:rsid w:val="00CB2208"/>
    <w:rsid w:val="00CB3254"/>
    <w:rsid w:val="00CB547D"/>
    <w:rsid w:val="00CB5C0C"/>
    <w:rsid w:val="00CB777A"/>
    <w:rsid w:val="00CC1E97"/>
    <w:rsid w:val="00CD529D"/>
    <w:rsid w:val="00CE147D"/>
    <w:rsid w:val="00CE265D"/>
    <w:rsid w:val="00CE38CB"/>
    <w:rsid w:val="00D04796"/>
    <w:rsid w:val="00D050C6"/>
    <w:rsid w:val="00D10132"/>
    <w:rsid w:val="00D11637"/>
    <w:rsid w:val="00D20DFC"/>
    <w:rsid w:val="00D324B2"/>
    <w:rsid w:val="00D345B0"/>
    <w:rsid w:val="00D3643B"/>
    <w:rsid w:val="00D414A3"/>
    <w:rsid w:val="00D42431"/>
    <w:rsid w:val="00D42E0A"/>
    <w:rsid w:val="00D44CC0"/>
    <w:rsid w:val="00D45011"/>
    <w:rsid w:val="00D46762"/>
    <w:rsid w:val="00D46A28"/>
    <w:rsid w:val="00D55BF2"/>
    <w:rsid w:val="00D57AC9"/>
    <w:rsid w:val="00D57D08"/>
    <w:rsid w:val="00D614CE"/>
    <w:rsid w:val="00D666A2"/>
    <w:rsid w:val="00D67B53"/>
    <w:rsid w:val="00D7395C"/>
    <w:rsid w:val="00D7396D"/>
    <w:rsid w:val="00D74A6C"/>
    <w:rsid w:val="00D806A0"/>
    <w:rsid w:val="00D97181"/>
    <w:rsid w:val="00D978DA"/>
    <w:rsid w:val="00DA2923"/>
    <w:rsid w:val="00DA5B7B"/>
    <w:rsid w:val="00DA6512"/>
    <w:rsid w:val="00DA7610"/>
    <w:rsid w:val="00DA7CAC"/>
    <w:rsid w:val="00DB206F"/>
    <w:rsid w:val="00DC40FD"/>
    <w:rsid w:val="00DC422E"/>
    <w:rsid w:val="00DC4FAA"/>
    <w:rsid w:val="00DD171A"/>
    <w:rsid w:val="00DD2E9C"/>
    <w:rsid w:val="00DE21AE"/>
    <w:rsid w:val="00DE3652"/>
    <w:rsid w:val="00DE6436"/>
    <w:rsid w:val="00DE6669"/>
    <w:rsid w:val="00E06A32"/>
    <w:rsid w:val="00E07956"/>
    <w:rsid w:val="00E106CF"/>
    <w:rsid w:val="00E27437"/>
    <w:rsid w:val="00E27F4B"/>
    <w:rsid w:val="00E3318D"/>
    <w:rsid w:val="00E35A63"/>
    <w:rsid w:val="00E35BD9"/>
    <w:rsid w:val="00E36824"/>
    <w:rsid w:val="00E41ACA"/>
    <w:rsid w:val="00E43E4B"/>
    <w:rsid w:val="00E47E5C"/>
    <w:rsid w:val="00E51441"/>
    <w:rsid w:val="00E5588E"/>
    <w:rsid w:val="00E60AB8"/>
    <w:rsid w:val="00E721AC"/>
    <w:rsid w:val="00E749F7"/>
    <w:rsid w:val="00E77A57"/>
    <w:rsid w:val="00E83900"/>
    <w:rsid w:val="00E83F42"/>
    <w:rsid w:val="00E8525E"/>
    <w:rsid w:val="00E87AF9"/>
    <w:rsid w:val="00E90AFC"/>
    <w:rsid w:val="00E93D4D"/>
    <w:rsid w:val="00E95194"/>
    <w:rsid w:val="00E97A37"/>
    <w:rsid w:val="00EA155F"/>
    <w:rsid w:val="00EA214C"/>
    <w:rsid w:val="00EB5D7E"/>
    <w:rsid w:val="00EB651A"/>
    <w:rsid w:val="00EC461D"/>
    <w:rsid w:val="00EC64A2"/>
    <w:rsid w:val="00ED0CEF"/>
    <w:rsid w:val="00ED1F5E"/>
    <w:rsid w:val="00ED61E4"/>
    <w:rsid w:val="00EE16B8"/>
    <w:rsid w:val="00EE2051"/>
    <w:rsid w:val="00EE7D5E"/>
    <w:rsid w:val="00EF2664"/>
    <w:rsid w:val="00EF440B"/>
    <w:rsid w:val="00EF7446"/>
    <w:rsid w:val="00EF75E5"/>
    <w:rsid w:val="00EF7706"/>
    <w:rsid w:val="00F16508"/>
    <w:rsid w:val="00F22CA4"/>
    <w:rsid w:val="00F25F80"/>
    <w:rsid w:val="00F26118"/>
    <w:rsid w:val="00F375AD"/>
    <w:rsid w:val="00F40759"/>
    <w:rsid w:val="00F45691"/>
    <w:rsid w:val="00F500C5"/>
    <w:rsid w:val="00F534A9"/>
    <w:rsid w:val="00F56B47"/>
    <w:rsid w:val="00F57B30"/>
    <w:rsid w:val="00F601D8"/>
    <w:rsid w:val="00F62B3D"/>
    <w:rsid w:val="00F706A7"/>
    <w:rsid w:val="00F72941"/>
    <w:rsid w:val="00F7367F"/>
    <w:rsid w:val="00F772DB"/>
    <w:rsid w:val="00F85C1F"/>
    <w:rsid w:val="00F9062E"/>
    <w:rsid w:val="00F90838"/>
    <w:rsid w:val="00F947D0"/>
    <w:rsid w:val="00F9498B"/>
    <w:rsid w:val="00FA014A"/>
    <w:rsid w:val="00FA0D64"/>
    <w:rsid w:val="00FA16A3"/>
    <w:rsid w:val="00FA7FCB"/>
    <w:rsid w:val="00FC0194"/>
    <w:rsid w:val="00FC3B90"/>
    <w:rsid w:val="00FC4618"/>
    <w:rsid w:val="00FD77ED"/>
    <w:rsid w:val="00FE34A8"/>
    <w:rsid w:val="00FE37E8"/>
    <w:rsid w:val="00FE3BA0"/>
    <w:rsid w:val="00FF27C2"/>
    <w:rsid w:val="00F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307EE0"/>
  <w15:chartTrackingRefBased/>
  <w15:docId w15:val="{C1B56287-C482-43D0-8270-BB03500A3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338"/>
    <w:pPr>
      <w:widowControl w:val="0"/>
    </w:pPr>
    <w:rPr>
      <w:rFonts w:ascii="Courier New" w:hAnsi="Courier New"/>
      <w:snapToGrid w:val="0"/>
      <w:sz w:val="24"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</w:style>
  <w:style w:type="paragraph" w:styleId="Corpsdetexte">
    <w:name w:val="Body Text"/>
    <w:basedOn w:val="Normal"/>
    <w:link w:val="CorpsdetexteCar"/>
    <w:semiHidden/>
    <w:pPr>
      <w:jc w:val="center"/>
    </w:pPr>
    <w:rPr>
      <w:rFonts w:ascii="CG Times" w:hAnsi="CG Times"/>
      <w:lang w:val="fr-CA"/>
    </w:rPr>
  </w:style>
  <w:style w:type="character" w:customStyle="1" w:styleId="CorpsdetexteCar">
    <w:name w:val="Corps de texte Car"/>
    <w:link w:val="Corpsdetexte"/>
    <w:semiHidden/>
    <w:rsid w:val="005841F5"/>
    <w:rPr>
      <w:rFonts w:ascii="CG Times" w:hAnsi="CG Times"/>
      <w:snapToGrid w:val="0"/>
      <w:sz w:val="24"/>
      <w:lang w:eastAsia="fr-FR"/>
    </w:rPr>
  </w:style>
  <w:style w:type="character" w:customStyle="1" w:styleId="Emphaseintense">
    <w:name w:val="Emphase intense"/>
    <w:uiPriority w:val="21"/>
    <w:qFormat/>
    <w:rsid w:val="002E3B6D"/>
    <w:rPr>
      <w:b/>
      <w:bCs/>
      <w:i/>
      <w:iCs/>
      <w:color w:val="4F81BD"/>
    </w:rPr>
  </w:style>
  <w:style w:type="paragraph" w:styleId="Paragraphedeliste">
    <w:name w:val="List Paragraph"/>
    <w:basedOn w:val="Normal"/>
    <w:uiPriority w:val="34"/>
    <w:qFormat/>
    <w:rsid w:val="004A1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954174A93CD1438860B1A10CA90C2E" ma:contentTypeVersion="15" ma:contentTypeDescription="Crée un document." ma:contentTypeScope="" ma:versionID="b10fbdb37ca33a7ba22723f2383917dc">
  <xsd:schema xmlns:xsd="http://www.w3.org/2001/XMLSchema" xmlns:xs="http://www.w3.org/2001/XMLSchema" xmlns:p="http://schemas.microsoft.com/office/2006/metadata/properties" xmlns:ns2="e4a5363d-05d6-4e61-a249-23c5dfdae45d" xmlns:ns3="96d42ed3-c446-4fc3-b616-19ce8a7d3259" targetNamespace="http://schemas.microsoft.com/office/2006/metadata/properties" ma:root="true" ma:fieldsID="482d423330f2b792433c1442b2d0b534" ns2:_="" ns3:_="">
    <xsd:import namespace="e4a5363d-05d6-4e61-a249-23c5dfdae45d"/>
    <xsd:import namespace="96d42ed3-c446-4fc3-b616-19ce8a7d325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a5363d-05d6-4e61-a249-23c5dfdae4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2fb9e83-2dd5-4572-a9c3-58f2887c1707}" ma:internalName="TaxCatchAll" ma:showField="CatchAllData" ma:web="e4a5363d-05d6-4e61-a249-23c5dfdae4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42ed3-c446-4fc3-b616-19ce8a7d3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f1ab12cd-6990-4851-9fbe-0aca42bab8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d42ed3-c446-4fc3-b616-19ce8a7d3259">
      <Terms xmlns="http://schemas.microsoft.com/office/infopath/2007/PartnerControls"/>
    </lcf76f155ced4ddcb4097134ff3c332f>
    <TaxCatchAll xmlns="e4a5363d-05d6-4e61-a249-23c5dfdae45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B10D6-13C4-47E0-B547-2D65135E3B4E}"/>
</file>

<file path=customXml/itemProps2.xml><?xml version="1.0" encoding="utf-8"?>
<ds:datastoreItem xmlns:ds="http://schemas.openxmlformats.org/officeDocument/2006/customXml" ds:itemID="{AD2B3A00-48A1-41EC-A6B6-C7CFA3B0A7AE}">
  <ds:schemaRefs>
    <ds:schemaRef ds:uri="http://schemas.microsoft.com/office/2006/metadata/properties"/>
    <ds:schemaRef ds:uri="http://schemas.microsoft.com/office/infopath/2007/PartnerControls"/>
    <ds:schemaRef ds:uri="96d42ed3-c446-4fc3-b616-19ce8a7d3259"/>
    <ds:schemaRef ds:uri="e4a5363d-05d6-4e61-a249-23c5dfdae45d"/>
  </ds:schemaRefs>
</ds:datastoreItem>
</file>

<file path=customXml/itemProps3.xml><?xml version="1.0" encoding="utf-8"?>
<ds:datastoreItem xmlns:ds="http://schemas.openxmlformats.org/officeDocument/2006/customXml" ds:itemID="{B889B9F6-B6DA-496A-94B5-E777AEEFAD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FA8C94-F67A-4F0B-9663-904EB63C4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1</Pages>
  <Words>206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CIB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Agapo Néron-Cloutier</cp:lastModifiedBy>
  <cp:revision>36</cp:revision>
  <cp:lastPrinted>2023-01-04T19:15:00Z</cp:lastPrinted>
  <dcterms:created xsi:type="dcterms:W3CDTF">2023-12-13T14:29:00Z</dcterms:created>
  <dcterms:modified xsi:type="dcterms:W3CDTF">2024-02-02T17:04:00Z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0x01010083954174A93CD1438860B1A10CA90C2E</vt:lpwstr>
  </property>
</Properties>
</file>